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551"/>
        <w:gridCol w:w="4794"/>
        <w:gridCol w:w="7088"/>
      </w:tblGrid>
      <w:tr w:rsidR="00651608" w:rsidTr="00F61275">
        <w:tc>
          <w:tcPr>
            <w:tcW w:w="1551" w:type="dxa"/>
          </w:tcPr>
          <w:p w:rsidR="00651608" w:rsidRDefault="00651608"/>
        </w:tc>
        <w:tc>
          <w:tcPr>
            <w:tcW w:w="4794" w:type="dxa"/>
          </w:tcPr>
          <w:p w:rsidR="00651608" w:rsidRDefault="00651608">
            <w:r>
              <w:t>PLATÓ</w:t>
            </w:r>
          </w:p>
        </w:tc>
        <w:tc>
          <w:tcPr>
            <w:tcW w:w="7088" w:type="dxa"/>
          </w:tcPr>
          <w:p w:rsidR="00651608" w:rsidRDefault="00651608">
            <w:r>
              <w:t>ARISTÒTIL</w:t>
            </w:r>
          </w:p>
        </w:tc>
      </w:tr>
      <w:tr w:rsidR="00651608" w:rsidTr="00F61275">
        <w:tc>
          <w:tcPr>
            <w:tcW w:w="1551" w:type="dxa"/>
          </w:tcPr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651608" w:rsidRDefault="00651608" w:rsidP="00800649">
            <w:pPr>
              <w:jc w:val="center"/>
            </w:pPr>
            <w:r>
              <w:t>LA REALITAT</w:t>
            </w:r>
          </w:p>
        </w:tc>
        <w:tc>
          <w:tcPr>
            <w:tcW w:w="4794" w:type="dxa"/>
          </w:tcPr>
          <w:p w:rsidR="00800649" w:rsidRDefault="00800649"/>
          <w:p w:rsidR="00800649" w:rsidRDefault="00800649"/>
          <w:p w:rsidR="00800649" w:rsidRDefault="00800649"/>
          <w:p w:rsidR="00800649" w:rsidRDefault="00800649"/>
          <w:p w:rsidR="00800649" w:rsidRDefault="00800649"/>
          <w:p w:rsidR="00800649" w:rsidRDefault="00800649"/>
          <w:p w:rsidR="00800649" w:rsidRDefault="00800649"/>
          <w:p w:rsidR="00800649" w:rsidRDefault="00800649"/>
          <w:p w:rsidR="00800649" w:rsidRDefault="00800649"/>
          <w:p w:rsidR="00800649" w:rsidRDefault="00800649"/>
          <w:p w:rsidR="00651608" w:rsidRDefault="00965AFB">
            <w:r>
              <w:rPr>
                <w:noProof/>
                <w:lang w:eastAsia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margin-left:74.85pt;margin-top:6.8pt;width:74.75pt;height:33.95pt;z-index:251661312">
                  <v:textbox style="mso-next-textbox:#_x0000_s1029">
                    <w:txbxContent>
                      <w:p w:rsidR="00651608" w:rsidRPr="00651608" w:rsidRDefault="00651608">
                        <w:pPr>
                          <w:rPr>
                            <w:sz w:val="18"/>
                            <w:szCs w:val="18"/>
                          </w:rPr>
                        </w:pPr>
                        <w:r w:rsidRPr="00651608">
                          <w:rPr>
                            <w:sz w:val="18"/>
                            <w:szCs w:val="18"/>
                          </w:rPr>
                          <w:t>MÓN IDEES    (original)</w:t>
                        </w:r>
                      </w:p>
                    </w:txbxContent>
                  </v:textbox>
                </v:shape>
              </w:pict>
            </w:r>
            <w:proofErr w:type="spellStart"/>
            <w:r w:rsidR="00651608">
              <w:t>Plantejament</w:t>
            </w:r>
            <w:proofErr w:type="spellEnd"/>
            <w:r w:rsidR="00651608">
              <w:t xml:space="preserve"> :</w:t>
            </w:r>
          </w:p>
          <w:p w:rsidR="00651608" w:rsidRDefault="00965AFB">
            <w:r>
              <w:rPr>
                <w:noProof/>
                <w:lang w:eastAsia="es-E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margin-left:149.6pt;margin-top:6.45pt;width:13.55pt;height:0;flip:x;z-index:251665408" o:connectortype="straight">
                  <v:stroke endarrow="block"/>
                </v:shape>
              </w:pict>
            </w:r>
            <w:r>
              <w:rPr>
                <w:noProof/>
                <w:lang w:eastAsia="es-ES"/>
              </w:rPr>
              <w:pict>
                <v:shape id="_x0000_s1035" type="#_x0000_t32" style="position:absolute;margin-left:163.15pt;margin-top:6.45pt;width:0;height:44.7pt;z-index:251663360" o:connectortype="straight"/>
              </w:pict>
            </w:r>
            <w:r>
              <w:rPr>
                <w:noProof/>
                <w:lang w:eastAsia="es-ES"/>
              </w:rPr>
              <w:pict>
                <v:shape id="_x0000_s1026" type="#_x0000_t32" style="position:absolute;margin-left:49.95pt;margin-top:6.5pt;width:18pt;height:12.45pt;flip:y;z-index:251658240" o:connectortype="straight">
                  <v:stroke endarrow="block"/>
                </v:shape>
              </w:pict>
            </w:r>
          </w:p>
          <w:p w:rsidR="00651608" w:rsidRDefault="00965AFB">
            <w:r>
              <w:rPr>
                <w:noProof/>
                <w:lang w:eastAsia="es-ES"/>
              </w:rPr>
              <w:pict>
                <v:shape id="_x0000_s1038" type="#_x0000_t202" style="position:absolute;margin-left:153.1pt;margin-top:5.5pt;width:57.4pt;height:21.15pt;z-index:251666432" strokecolor="white [3212]" strokeweight="0">
                  <v:textbox style="mso-next-textbox:#_x0000_s1038">
                    <w:txbxContent>
                      <w:p w:rsidR="00196D64" w:rsidRPr="00196D64" w:rsidRDefault="00196D64">
                        <w:pPr>
                          <w:rPr>
                            <w:sz w:val="18"/>
                            <w:szCs w:val="18"/>
                          </w:rPr>
                        </w:pPr>
                        <w:proofErr w:type="gramStart"/>
                        <w:r w:rsidRPr="00196D64">
                          <w:rPr>
                            <w:sz w:val="18"/>
                            <w:szCs w:val="18"/>
                          </w:rPr>
                          <w:t>participa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s-ES"/>
              </w:rPr>
              <w:pict>
                <v:shape id="_x0000_s1027" type="#_x0000_t32" style="position:absolute;margin-left:49.95pt;margin-top:10.4pt;width:18pt;height:22.15pt;z-index:251659264" o:connectortype="straight">
                  <v:stroke endarrow="block"/>
                </v:shape>
              </w:pict>
            </w:r>
            <w:r w:rsidR="00651608">
              <w:t xml:space="preserve"> DUALISTA</w:t>
            </w:r>
          </w:p>
          <w:p w:rsidR="00651608" w:rsidRDefault="00965AFB">
            <w:r>
              <w:rPr>
                <w:noProof/>
                <w:lang w:eastAsia="es-ES"/>
              </w:rPr>
              <w:pict>
                <v:shape id="_x0000_s1030" type="#_x0000_t202" style="position:absolute;margin-left:74.85pt;margin-top:5.95pt;width:74.75pt;height:30.5pt;z-index:251662336">
                  <v:textbox style="mso-next-textbox:#_x0000_s1030">
                    <w:txbxContent>
                      <w:p w:rsidR="00651608" w:rsidRPr="00651608" w:rsidRDefault="00651608" w:rsidP="00651608">
                        <w:pPr>
                          <w:rPr>
                            <w:sz w:val="18"/>
                            <w:szCs w:val="18"/>
                          </w:rPr>
                        </w:pPr>
                        <w:r w:rsidRPr="00651608">
                          <w:rPr>
                            <w:sz w:val="18"/>
                            <w:szCs w:val="18"/>
                          </w:rPr>
                          <w:t xml:space="preserve">MÓN </w:t>
                        </w:r>
                        <w:r>
                          <w:rPr>
                            <w:sz w:val="18"/>
                            <w:szCs w:val="18"/>
                          </w:rPr>
                          <w:t>SENSIBLE   (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còpia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  <w:p w:rsidR="00651608" w:rsidRDefault="00965AFB">
            <w:r>
              <w:rPr>
                <w:noProof/>
                <w:lang w:eastAsia="es-ES"/>
              </w:rPr>
              <w:pict>
                <v:shape id="_x0000_s1036" type="#_x0000_t32" style="position:absolute;margin-left:149.6pt;margin-top:10.85pt;width:13.55pt;height:0;z-index:251664384" o:connectortype="straight"/>
              </w:pict>
            </w:r>
          </w:p>
          <w:p w:rsidR="00651608" w:rsidRDefault="00651608"/>
          <w:p w:rsidR="00651608" w:rsidRDefault="00B65374">
            <w:r>
              <w:t xml:space="preserve">Ex: </w:t>
            </w:r>
            <w:proofErr w:type="spellStart"/>
            <w:r>
              <w:t>Còpia</w:t>
            </w:r>
            <w:proofErr w:type="spellEnd"/>
            <w:r>
              <w:t xml:space="preserve"> </w:t>
            </w:r>
            <w:proofErr w:type="spellStart"/>
            <w:r>
              <w:t>d’una</w:t>
            </w:r>
            <w:proofErr w:type="spellEnd"/>
            <w:r>
              <w:t xml:space="preserve"> postal </w:t>
            </w:r>
            <w:proofErr w:type="spellStart"/>
            <w:r>
              <w:t>d’un</w:t>
            </w:r>
            <w:proofErr w:type="spellEnd"/>
            <w:r>
              <w:t xml:space="preserve"> </w:t>
            </w:r>
            <w:proofErr w:type="spellStart"/>
            <w:r>
              <w:t>paisatge</w:t>
            </w:r>
            <w:proofErr w:type="spellEnd"/>
            <w:r>
              <w:t xml:space="preserve"> real </w:t>
            </w:r>
            <w:proofErr w:type="spellStart"/>
            <w:r>
              <w:t>quan</w:t>
            </w:r>
            <w:proofErr w:type="spellEnd"/>
            <w:r>
              <w:t xml:space="preserve"> vas de </w:t>
            </w:r>
            <w:proofErr w:type="spellStart"/>
            <w:r>
              <w:t>vistge</w:t>
            </w:r>
            <w:proofErr w:type="spellEnd"/>
            <w:r>
              <w:t>.</w:t>
            </w:r>
          </w:p>
          <w:p w:rsidR="00651608" w:rsidRDefault="00651608"/>
          <w:p w:rsidR="00651608" w:rsidRDefault="00651608"/>
          <w:p w:rsidR="00651608" w:rsidRDefault="00651608"/>
        </w:tc>
        <w:tc>
          <w:tcPr>
            <w:tcW w:w="7088" w:type="dxa"/>
          </w:tcPr>
          <w:p w:rsidR="00651608" w:rsidRDefault="000F0517">
            <w:proofErr w:type="spellStart"/>
            <w:r>
              <w:t>Plantejament</w:t>
            </w:r>
            <w:proofErr w:type="spellEnd"/>
            <w:r>
              <w:t xml:space="preserve"> :</w:t>
            </w:r>
          </w:p>
          <w:p w:rsidR="000F0517" w:rsidRDefault="000F0517"/>
          <w:p w:rsidR="000F0517" w:rsidRDefault="00965AFB">
            <w:r>
              <w:rPr>
                <w:noProof/>
                <w:lang w:eastAsia="es-ES"/>
              </w:rPr>
              <w:pict>
                <v:shape id="_x0000_s1051" type="#_x0000_t202" style="position:absolute;margin-left:45.25pt;margin-top:37.7pt;width:155.05pt;height:72.7pt;z-index:251678720">
                  <v:textbox style="mso-next-textbox:#_x0000_s1051">
                    <w:txbxContent>
                      <w:p w:rsidR="000F0517" w:rsidRPr="000F0517" w:rsidRDefault="000F0517" w:rsidP="000F0517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0F0517">
                          <w:rPr>
                            <w:b/>
                          </w:rPr>
                          <w:t>MÓN MATERIAL,</w:t>
                        </w:r>
                        <w:r>
                          <w:t xml:space="preserve"> </w:t>
                        </w:r>
                        <w:proofErr w:type="spellStart"/>
                        <w:r w:rsidRPr="000F0517">
                          <w:rPr>
                            <w:sz w:val="20"/>
                            <w:szCs w:val="20"/>
                          </w:rPr>
                          <w:t>món</w:t>
                        </w:r>
                        <w:proofErr w:type="spellEnd"/>
                        <w:r w:rsidRPr="000F0517">
                          <w:rPr>
                            <w:sz w:val="20"/>
                            <w:szCs w:val="20"/>
                          </w:rPr>
                          <w:t xml:space="preserve"> que </w:t>
                        </w:r>
                        <w:proofErr w:type="spellStart"/>
                        <w:r w:rsidRPr="000F0517">
                          <w:rPr>
                            <w:sz w:val="20"/>
                            <w:szCs w:val="20"/>
                          </w:rPr>
                          <w:t>podem</w:t>
                        </w:r>
                        <w:proofErr w:type="spellEnd"/>
                        <w:r w:rsidRPr="000F051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0F0517">
                          <w:rPr>
                            <w:sz w:val="20"/>
                            <w:szCs w:val="20"/>
                          </w:rPr>
                          <w:t>observar ,</w:t>
                        </w:r>
                        <w:proofErr w:type="gramEnd"/>
                        <w:r w:rsidRPr="000F0517">
                          <w:rPr>
                            <w:sz w:val="20"/>
                            <w:szCs w:val="20"/>
                          </w:rPr>
                          <w:t xml:space="preserve"> palpar, estudiar,…a través </w:t>
                        </w:r>
                        <w:proofErr w:type="spellStart"/>
                        <w:r w:rsidRPr="000F0517">
                          <w:rPr>
                            <w:sz w:val="20"/>
                            <w:szCs w:val="20"/>
                          </w:rPr>
                          <w:t>dels</w:t>
                        </w:r>
                        <w:proofErr w:type="spellEnd"/>
                        <w:r w:rsidRPr="000F051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0F0517">
                          <w:rPr>
                            <w:sz w:val="20"/>
                            <w:szCs w:val="20"/>
                          </w:rPr>
                          <w:t>nostres</w:t>
                        </w:r>
                        <w:proofErr w:type="spellEnd"/>
                        <w:r w:rsidRPr="000F051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0F0517">
                          <w:rPr>
                            <w:sz w:val="20"/>
                            <w:szCs w:val="20"/>
                          </w:rPr>
                          <w:t>sentits</w:t>
                        </w:r>
                        <w:proofErr w:type="spellEnd"/>
                        <w:r w:rsidRPr="000F0517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ES"/>
              </w:rPr>
              <w:pict>
                <v:shape id="_x0000_s1050" type="#_x0000_t32" style="position:absolute;margin-left:108.3pt;margin-top:13.9pt;width:0;height:23.8pt;z-index:251677696" o:connectortype="straight">
                  <v:stroke endarrow="block"/>
                </v:shape>
              </w:pict>
            </w:r>
            <w:r w:rsidR="000F0517">
              <w:t xml:space="preserve">                                   MONISME</w:t>
            </w:r>
          </w:p>
          <w:p w:rsidR="000F0517" w:rsidRDefault="000F0517"/>
          <w:p w:rsidR="000F0517" w:rsidRDefault="000F0517"/>
          <w:p w:rsidR="000F0517" w:rsidRDefault="000F0517"/>
          <w:p w:rsidR="000F0517" w:rsidRDefault="000F0517"/>
          <w:p w:rsidR="000F0517" w:rsidRDefault="000F0517"/>
          <w:p w:rsidR="000F0517" w:rsidRDefault="000F0517"/>
          <w:p w:rsidR="000F0517" w:rsidRDefault="000F0517"/>
          <w:p w:rsidR="000F0517" w:rsidRDefault="00965AFB">
            <w:r>
              <w:rPr>
                <w:noProof/>
                <w:lang w:eastAsia="es-ES"/>
              </w:rPr>
              <w:pict>
                <v:shape id="_x0000_s1052" type="#_x0000_t32" style="position:absolute;margin-left:113.15pt;margin-top:2.95pt;width:0;height:17.35pt;z-index:251679744" o:connectortype="straight">
                  <v:stroke endarrow="block"/>
                </v:shape>
              </w:pict>
            </w:r>
          </w:p>
          <w:p w:rsidR="000F0517" w:rsidRDefault="000F0517"/>
          <w:p w:rsidR="00456C4E" w:rsidRDefault="000F0517" w:rsidP="00456C4E">
            <w:r w:rsidRPr="00456C4E">
              <w:rPr>
                <w:b/>
              </w:rPr>
              <w:t xml:space="preserve">             </w:t>
            </w:r>
            <w:proofErr w:type="spellStart"/>
            <w:r w:rsidRPr="00456C4E">
              <w:rPr>
                <w:b/>
              </w:rPr>
              <w:t>Ésser</w:t>
            </w:r>
            <w:proofErr w:type="spellEnd"/>
            <w:r>
              <w:t xml:space="preserve"> :</w:t>
            </w:r>
            <w:r w:rsidR="00456C4E">
              <w:t xml:space="preserve"> per estudiar </w:t>
            </w:r>
            <w:proofErr w:type="spellStart"/>
            <w:r w:rsidR="00456C4E">
              <w:t>l’ésser</w:t>
            </w:r>
            <w:proofErr w:type="spellEnd"/>
            <w:r w:rsidR="00456C4E">
              <w:t xml:space="preserve"> , </w:t>
            </w:r>
            <w:proofErr w:type="spellStart"/>
            <w:r w:rsidR="00456C4E">
              <w:t>és</w:t>
            </w:r>
            <w:proofErr w:type="spellEnd"/>
            <w:r w:rsidR="00456C4E">
              <w:t xml:space="preserve"> </w:t>
            </w:r>
            <w:proofErr w:type="spellStart"/>
            <w:r w:rsidR="00456C4E">
              <w:t>necessari</w:t>
            </w:r>
            <w:proofErr w:type="spellEnd"/>
            <w:r w:rsidR="00456C4E">
              <w:t xml:space="preserve"> :</w:t>
            </w:r>
          </w:p>
          <w:p w:rsidR="0089456D" w:rsidRDefault="00965AFB" w:rsidP="00456C4E">
            <w:pPr>
              <w:pStyle w:val="Prrafodelista"/>
              <w:numPr>
                <w:ilvl w:val="0"/>
                <w:numId w:val="3"/>
              </w:numPr>
            </w:pPr>
            <w:r w:rsidRPr="00965AFB">
              <w:rPr>
                <w:noProof/>
                <w:u w:val="single"/>
                <w:lang w:eastAsia="es-ES"/>
              </w:rPr>
              <w:pict>
                <v:shape id="_x0000_s1055" type="#_x0000_t32" style="position:absolute;left:0;text-align:left;margin-left:266.1pt;margin-top:8.4pt;width:18.7pt;height:0;flip:x;z-index:251682816" o:connectortype="straight">
                  <v:stroke endarrow="block"/>
                </v:shape>
              </w:pict>
            </w:r>
            <w:r w:rsidRPr="00965AFB">
              <w:rPr>
                <w:noProof/>
                <w:u w:val="single"/>
                <w:lang w:eastAsia="es-ES"/>
              </w:rPr>
              <w:pict>
                <v:shape id="_x0000_s1053" type="#_x0000_t32" style="position:absolute;left:0;text-align:left;margin-left:284.8pt;margin-top:8.4pt;width:0;height:56.8pt;z-index:251680768" o:connectortype="straight"/>
              </w:pict>
            </w:r>
            <w:r w:rsidR="00456C4E" w:rsidRPr="00F61275">
              <w:rPr>
                <w:u w:val="single"/>
              </w:rPr>
              <w:t xml:space="preserve">CANVI </w:t>
            </w:r>
            <w:r w:rsidR="00F61275">
              <w:t>(</w:t>
            </w:r>
            <w:proofErr w:type="spellStart"/>
            <w:r w:rsidR="00F61275">
              <w:t>l’ésser</w:t>
            </w:r>
            <w:proofErr w:type="spellEnd"/>
            <w:r w:rsidR="00F61275">
              <w:t xml:space="preserve"> </w:t>
            </w:r>
            <w:proofErr w:type="spellStart"/>
            <w:r w:rsidR="00F61275">
              <w:t>està</w:t>
            </w:r>
            <w:proofErr w:type="spellEnd"/>
            <w:r w:rsidR="00F61275">
              <w:t xml:space="preserve"> </w:t>
            </w:r>
            <w:proofErr w:type="spellStart"/>
            <w:r w:rsidR="00F61275">
              <w:t>continuament</w:t>
            </w:r>
            <w:proofErr w:type="spellEnd"/>
            <w:r w:rsidR="00F61275">
              <w:t xml:space="preserve"> </w:t>
            </w:r>
          </w:p>
          <w:p w:rsidR="00456C4E" w:rsidRDefault="00965AFB" w:rsidP="00456C4E">
            <w:pPr>
              <w:pStyle w:val="Prrafodelista"/>
              <w:numPr>
                <w:ilvl w:val="0"/>
                <w:numId w:val="3"/>
              </w:numPr>
            </w:pPr>
            <w:r w:rsidRPr="00965AFB">
              <w:rPr>
                <w:noProof/>
                <w:u w:val="single"/>
                <w:lang w:eastAsia="es-ES"/>
              </w:rPr>
              <w:pict>
                <v:shape id="_x0000_s1056" type="#_x0000_t202" style="position:absolute;left:0;text-align:left;margin-left:288.25pt;margin-top:9.45pt;width:46.35pt;height:26.3pt;z-index:251683840">
                  <v:textbox style="mso-next-textbox:#_x0000_s1056">
                    <w:txbxContent>
                      <w:p w:rsidR="0089456D" w:rsidRDefault="0089456D">
                        <w:proofErr w:type="gramStart"/>
                        <w:r>
                          <w:t>causes</w:t>
                        </w:r>
                        <w:proofErr w:type="gramEnd"/>
                      </w:p>
                    </w:txbxContent>
                  </v:textbox>
                </v:shape>
              </w:pict>
            </w:r>
            <w:proofErr w:type="spellStart"/>
            <w:r w:rsidR="00F61275">
              <w:t>canviant</w:t>
            </w:r>
            <w:proofErr w:type="spellEnd"/>
            <w:r w:rsidR="00F61275">
              <w:t xml:space="preserve"> i </w:t>
            </w:r>
            <w:proofErr w:type="spellStart"/>
            <w:r w:rsidR="00F61275">
              <w:t>transformant</w:t>
            </w:r>
            <w:proofErr w:type="spellEnd"/>
            <w:r w:rsidR="00F61275">
              <w:t>-se).</w:t>
            </w:r>
          </w:p>
          <w:p w:rsidR="0089456D" w:rsidRDefault="00F61275" w:rsidP="00456C4E">
            <w:pPr>
              <w:pStyle w:val="Prrafodelista"/>
              <w:numPr>
                <w:ilvl w:val="0"/>
                <w:numId w:val="3"/>
              </w:numPr>
            </w:pPr>
            <w:r>
              <w:rPr>
                <w:u w:val="single"/>
              </w:rPr>
              <w:t>MATÈRIA/FORMA (</w:t>
            </w:r>
            <w:r>
              <w:t xml:space="preserve">dos </w:t>
            </w:r>
            <w:proofErr w:type="spellStart"/>
            <w:r>
              <w:t>components</w:t>
            </w:r>
            <w:proofErr w:type="spellEnd"/>
            <w:r>
              <w:t xml:space="preserve"> </w:t>
            </w:r>
          </w:p>
          <w:p w:rsidR="00F61275" w:rsidRDefault="00F61275" w:rsidP="00456C4E">
            <w:pPr>
              <w:pStyle w:val="Prrafodelista"/>
              <w:numPr>
                <w:ilvl w:val="0"/>
                <w:numId w:val="3"/>
              </w:numPr>
            </w:pPr>
            <w:r>
              <w:t xml:space="preserve">que formen </w:t>
            </w:r>
            <w:proofErr w:type="spellStart"/>
            <w:r>
              <w:t>l’ésser</w:t>
            </w:r>
            <w:proofErr w:type="spellEnd"/>
            <w:r>
              <w:t>)</w:t>
            </w:r>
          </w:p>
          <w:p w:rsidR="00F61275" w:rsidRPr="007F4C01" w:rsidRDefault="00965AFB" w:rsidP="00456C4E">
            <w:pPr>
              <w:pStyle w:val="Prrafodelista"/>
              <w:numPr>
                <w:ilvl w:val="0"/>
                <w:numId w:val="3"/>
              </w:numPr>
            </w:pPr>
            <w:r w:rsidRPr="00965AFB">
              <w:rPr>
                <w:noProof/>
                <w:u w:val="single"/>
                <w:lang w:eastAsia="es-ES"/>
              </w:rPr>
              <w:pict>
                <v:shape id="_x0000_s1054" type="#_x0000_t32" style="position:absolute;left:0;text-align:left;margin-left:266.1pt;margin-top:11.5pt;width:18.7pt;height:0;z-index:251681792" o:connectortype="straight"/>
              </w:pict>
            </w:r>
            <w:r w:rsidR="00F61275">
              <w:rPr>
                <w:u w:val="single"/>
              </w:rPr>
              <w:t xml:space="preserve">ACTE/POTÈNCIA </w:t>
            </w:r>
          </w:p>
          <w:p w:rsidR="007F4C01" w:rsidRPr="007F4C01" w:rsidRDefault="007F4C01" w:rsidP="00456C4E">
            <w:pPr>
              <w:pStyle w:val="Prrafodelista"/>
              <w:numPr>
                <w:ilvl w:val="0"/>
                <w:numId w:val="3"/>
              </w:numPr>
            </w:pPr>
            <w:r>
              <w:rPr>
                <w:u w:val="single"/>
              </w:rPr>
              <w:t>SUBSTÀNCIA/ACCIDENT:</w:t>
            </w:r>
          </w:p>
          <w:p w:rsidR="007F4C01" w:rsidRDefault="007F4C01" w:rsidP="007F4C01">
            <w:pPr>
              <w:pStyle w:val="Prrafodelista"/>
              <w:ind w:left="2085"/>
            </w:pPr>
            <w:r w:rsidRPr="007F4C01">
              <w:t xml:space="preserve">       </w:t>
            </w:r>
            <w:proofErr w:type="spellStart"/>
            <w:r w:rsidRPr="007F4C01">
              <w:t>Substància</w:t>
            </w:r>
            <w:proofErr w:type="spellEnd"/>
            <w:r>
              <w:t xml:space="preserve">  = el que fa que una </w:t>
            </w:r>
          </w:p>
          <w:p w:rsidR="007F4C01" w:rsidRDefault="007F4C01" w:rsidP="007F4C01">
            <w:pPr>
              <w:pStyle w:val="Prrafodelista"/>
              <w:ind w:left="2085"/>
            </w:pPr>
            <w:r>
              <w:t xml:space="preserve">                              cosa </w:t>
            </w:r>
            <w:proofErr w:type="spellStart"/>
            <w:r>
              <w:t>sigui</w:t>
            </w:r>
            <w:proofErr w:type="spellEnd"/>
            <w:r>
              <w:t xml:space="preserve"> el que </w:t>
            </w:r>
            <w:proofErr w:type="spellStart"/>
            <w:r>
              <w:t>és</w:t>
            </w:r>
            <w:proofErr w:type="spellEnd"/>
            <w:r>
              <w:t xml:space="preserve"> i </w:t>
            </w:r>
          </w:p>
          <w:p w:rsidR="007F4C01" w:rsidRPr="007F4C01" w:rsidRDefault="007F4C01" w:rsidP="007F4C01">
            <w:pPr>
              <w:pStyle w:val="Prrafodelista"/>
              <w:ind w:left="2085"/>
            </w:pPr>
            <w:r>
              <w:t xml:space="preserve">                              </w:t>
            </w:r>
            <w:proofErr w:type="gramStart"/>
            <w:r>
              <w:t>no</w:t>
            </w:r>
            <w:proofErr w:type="gramEnd"/>
            <w:r>
              <w:t xml:space="preserve"> una </w:t>
            </w:r>
            <w:proofErr w:type="spellStart"/>
            <w:r>
              <w:t>altre</w:t>
            </w:r>
            <w:proofErr w:type="spellEnd"/>
            <w:r>
              <w:t xml:space="preserve"> cosa.</w:t>
            </w:r>
          </w:p>
          <w:p w:rsidR="001A4474" w:rsidRDefault="001A4474">
            <w:r>
              <w:t xml:space="preserve">                                                           *cada </w:t>
            </w:r>
            <w:proofErr w:type="spellStart"/>
            <w:r>
              <w:t>ésser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el que </w:t>
            </w:r>
            <w:proofErr w:type="spellStart"/>
            <w:r>
              <w:t>és</w:t>
            </w:r>
            <w:proofErr w:type="spellEnd"/>
            <w:r>
              <w:t xml:space="preserve">, per </w:t>
            </w:r>
          </w:p>
          <w:p w:rsidR="000F0517" w:rsidRDefault="001A4474">
            <w:r>
              <w:t xml:space="preserve">                                                             la </w:t>
            </w:r>
            <w:proofErr w:type="spellStart"/>
            <w:r>
              <w:t>seva</w:t>
            </w:r>
            <w:proofErr w:type="spellEnd"/>
            <w:r>
              <w:t xml:space="preserve"> </w:t>
            </w:r>
            <w:proofErr w:type="spellStart"/>
            <w:r>
              <w:t>substància</w:t>
            </w:r>
            <w:proofErr w:type="spellEnd"/>
            <w:r>
              <w:t xml:space="preserve"> (genética)</w:t>
            </w:r>
          </w:p>
          <w:p w:rsidR="001A4474" w:rsidRDefault="001A4474">
            <w:r>
              <w:t xml:space="preserve">                                                           *Ex: un </w:t>
            </w:r>
            <w:proofErr w:type="spellStart"/>
            <w:r>
              <w:t>gos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gos</w:t>
            </w:r>
            <w:proofErr w:type="spellEnd"/>
            <w:r>
              <w:t xml:space="preserve">, </w:t>
            </w:r>
            <w:proofErr w:type="spellStart"/>
            <w:r>
              <w:t>perquè</w:t>
            </w:r>
            <w:proofErr w:type="spellEnd"/>
            <w:r>
              <w:t xml:space="preserve"> té </w:t>
            </w:r>
          </w:p>
          <w:p w:rsidR="001A4474" w:rsidRDefault="001A4474">
            <w:r>
              <w:t xml:space="preserve">                                                                   </w:t>
            </w:r>
            <w:proofErr w:type="gramStart"/>
            <w:r>
              <w:t>la</w:t>
            </w:r>
            <w:proofErr w:type="gramEnd"/>
            <w:r>
              <w:t xml:space="preserve"> </w:t>
            </w:r>
            <w:proofErr w:type="spellStart"/>
            <w:r>
              <w:t>substància</w:t>
            </w:r>
            <w:proofErr w:type="spellEnd"/>
            <w:r>
              <w:t xml:space="preserve"> de </w:t>
            </w:r>
            <w:proofErr w:type="spellStart"/>
            <w:r>
              <w:t>gos</w:t>
            </w:r>
            <w:proofErr w:type="spellEnd"/>
            <w:r>
              <w:t>.</w:t>
            </w:r>
          </w:p>
          <w:p w:rsidR="000F0517" w:rsidRDefault="000F0517"/>
          <w:p w:rsidR="000F0517" w:rsidRDefault="000F0517"/>
          <w:p w:rsidR="000F0517" w:rsidRDefault="000F0517"/>
          <w:p w:rsidR="000F0517" w:rsidRDefault="000F0517"/>
          <w:p w:rsidR="000F0517" w:rsidRDefault="000F0517"/>
        </w:tc>
      </w:tr>
      <w:tr w:rsidR="00651608" w:rsidTr="00F61275">
        <w:tc>
          <w:tcPr>
            <w:tcW w:w="1551" w:type="dxa"/>
          </w:tcPr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800649" w:rsidRDefault="00800649" w:rsidP="00800649">
            <w:pPr>
              <w:jc w:val="center"/>
            </w:pPr>
          </w:p>
          <w:p w:rsidR="00651608" w:rsidRDefault="00651608" w:rsidP="00800649">
            <w:pPr>
              <w:jc w:val="center"/>
            </w:pPr>
            <w:r>
              <w:t>HOME</w:t>
            </w:r>
          </w:p>
        </w:tc>
        <w:tc>
          <w:tcPr>
            <w:tcW w:w="4794" w:type="dxa"/>
          </w:tcPr>
          <w:p w:rsidR="00651608" w:rsidRDefault="00651608"/>
          <w:p w:rsidR="005A3F71" w:rsidRDefault="005A3F71" w:rsidP="005A3F71">
            <w:r>
              <w:t xml:space="preserve">           DUALISME ANTROPOLÒGIC </w:t>
            </w:r>
          </w:p>
          <w:p w:rsidR="005A3F71" w:rsidRPr="005A3F71" w:rsidRDefault="005A3F71" w:rsidP="005A3F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5A3F71">
              <w:rPr>
                <w:sz w:val="18"/>
                <w:szCs w:val="18"/>
              </w:rPr>
              <w:t>(</w:t>
            </w:r>
            <w:proofErr w:type="spellStart"/>
            <w:r w:rsidRPr="005A3F71">
              <w:rPr>
                <w:sz w:val="18"/>
                <w:szCs w:val="18"/>
              </w:rPr>
              <w:t>l’home</w:t>
            </w:r>
            <w:proofErr w:type="spellEnd"/>
            <w:r w:rsidRPr="005A3F71">
              <w:rPr>
                <w:sz w:val="18"/>
                <w:szCs w:val="18"/>
              </w:rPr>
              <w:t xml:space="preserve"> </w:t>
            </w:r>
            <w:proofErr w:type="spellStart"/>
            <w:r w:rsidRPr="005A3F71">
              <w:rPr>
                <w:sz w:val="18"/>
                <w:szCs w:val="18"/>
              </w:rPr>
              <w:t>està</w:t>
            </w:r>
            <w:proofErr w:type="spellEnd"/>
            <w:r w:rsidRPr="005A3F71">
              <w:rPr>
                <w:sz w:val="18"/>
                <w:szCs w:val="18"/>
              </w:rPr>
              <w:t xml:space="preserve"> </w:t>
            </w:r>
            <w:proofErr w:type="spellStart"/>
            <w:r w:rsidRPr="005A3F71">
              <w:rPr>
                <w:sz w:val="18"/>
                <w:szCs w:val="18"/>
              </w:rPr>
              <w:t>fet</w:t>
            </w:r>
            <w:proofErr w:type="spellEnd"/>
            <w:r w:rsidRPr="005A3F71">
              <w:rPr>
                <w:sz w:val="18"/>
                <w:szCs w:val="18"/>
              </w:rPr>
              <w:t xml:space="preserve"> de </w:t>
            </w:r>
            <w:proofErr w:type="spellStart"/>
            <w:r w:rsidRPr="005A3F71">
              <w:rPr>
                <w:sz w:val="18"/>
                <w:szCs w:val="18"/>
              </w:rPr>
              <w:t>dues</w:t>
            </w:r>
            <w:proofErr w:type="spellEnd"/>
            <w:r w:rsidRPr="005A3F71">
              <w:rPr>
                <w:sz w:val="18"/>
                <w:szCs w:val="18"/>
              </w:rPr>
              <w:t xml:space="preserve"> </w:t>
            </w:r>
            <w:proofErr w:type="spellStart"/>
            <w:r w:rsidRPr="005A3F71">
              <w:rPr>
                <w:sz w:val="18"/>
                <w:szCs w:val="18"/>
              </w:rPr>
              <w:t>substàncies</w:t>
            </w:r>
            <w:proofErr w:type="spellEnd"/>
            <w:r w:rsidRPr="005A3F71">
              <w:rPr>
                <w:sz w:val="18"/>
                <w:szCs w:val="18"/>
              </w:rPr>
              <w:t xml:space="preserve"> </w:t>
            </w:r>
            <w:proofErr w:type="spellStart"/>
            <w:r w:rsidRPr="005A3F71">
              <w:rPr>
                <w:sz w:val="18"/>
                <w:szCs w:val="18"/>
              </w:rPr>
              <w:t>separades</w:t>
            </w:r>
            <w:proofErr w:type="spellEnd"/>
            <w:r w:rsidRPr="005A3F71">
              <w:rPr>
                <w:sz w:val="18"/>
                <w:szCs w:val="18"/>
              </w:rPr>
              <w:t>)</w:t>
            </w:r>
          </w:p>
          <w:p w:rsidR="005A3F71" w:rsidRDefault="00965AFB">
            <w:r>
              <w:rPr>
                <w:noProof/>
                <w:lang w:eastAsia="es-ES"/>
              </w:rPr>
              <w:pict>
                <v:shape id="_x0000_s1039" type="#_x0000_t32" style="position:absolute;margin-left:91.15pt;margin-top:3.15pt;width:0;height:15.9pt;z-index:251667456" o:connectortype="straight"/>
              </w:pict>
            </w:r>
          </w:p>
          <w:p w:rsidR="005A3F71" w:rsidRDefault="00965AFB">
            <w:r>
              <w:rPr>
                <w:noProof/>
                <w:lang w:eastAsia="es-ES"/>
              </w:rPr>
              <w:pict>
                <v:shape id="_x0000_s1043" type="#_x0000_t32" style="position:absolute;margin-left:142.05pt;margin-top:5.6pt;width:0;height:8.35pt;z-index:251670528" o:connectortype="straight"/>
              </w:pict>
            </w:r>
            <w:r>
              <w:rPr>
                <w:noProof/>
                <w:lang w:eastAsia="es-ES"/>
              </w:rPr>
              <w:pict>
                <v:shape id="_x0000_s1041" type="#_x0000_t32" style="position:absolute;margin-left:41.7pt;margin-top:5.6pt;width:0;height:8.35pt;z-index:251669504" o:connectortype="straight"/>
              </w:pict>
            </w:r>
            <w:r>
              <w:rPr>
                <w:noProof/>
                <w:lang w:eastAsia="es-ES"/>
              </w:rPr>
              <w:pict>
                <v:shape id="_x0000_s1040" type="#_x0000_t32" style="position:absolute;margin-left:41.7pt;margin-top:5.6pt;width:100.35pt;height:0;z-index:251668480" o:connectortype="straight"/>
              </w:pict>
            </w:r>
          </w:p>
          <w:p w:rsidR="005A3F71" w:rsidRDefault="00965AFB">
            <w:r>
              <w:rPr>
                <w:noProof/>
                <w:lang w:eastAsia="es-ES"/>
              </w:rPr>
              <w:pict>
                <v:shape id="_x0000_s1045" type="#_x0000_t202" style="position:absolute;margin-left:115pt;margin-top:.5pt;width:105.6pt;height:53.35pt;z-index:251672576">
                  <v:textbox style="mso-next-textbox:#_x0000_s1045">
                    <w:txbxContent>
                      <w:p w:rsidR="005A3F71" w:rsidRPr="00CF33BD" w:rsidRDefault="005A3F71" w:rsidP="005A3F71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t xml:space="preserve">ÀNIMA </w:t>
                        </w:r>
                        <w:proofErr w:type="gramStart"/>
                        <w:r w:rsidRPr="00CF33BD">
                          <w:rPr>
                            <w:sz w:val="16"/>
                            <w:szCs w:val="16"/>
                          </w:rPr>
                          <w:t>( anterior</w:t>
                        </w:r>
                        <w:proofErr w:type="gramEnd"/>
                        <w:r w:rsidRPr="00CF33BD">
                          <w:rPr>
                            <w:sz w:val="16"/>
                            <w:szCs w:val="16"/>
                          </w:rPr>
                          <w:t xml:space="preserve"> al </w:t>
                        </w:r>
                        <w:proofErr w:type="spellStart"/>
                        <w:r w:rsidRPr="00CF33BD">
                          <w:rPr>
                            <w:sz w:val="16"/>
                            <w:szCs w:val="16"/>
                          </w:rPr>
                          <w:t>cos</w:t>
                        </w:r>
                        <w:proofErr w:type="spellEnd"/>
                        <w:r w:rsidRPr="00CF33BD">
                          <w:rPr>
                            <w:sz w:val="16"/>
                            <w:szCs w:val="16"/>
                          </w:rPr>
                          <w:t xml:space="preserve"> 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ES"/>
              </w:rPr>
              <w:pict>
                <v:shape id="_x0000_s1044" type="#_x0000_t202" style="position:absolute;margin-left:18.45pt;margin-top:.5pt;width:83.05pt;height:22.85pt;z-index:251671552">
                  <v:textbox style="mso-next-textbox:#_x0000_s1044">
                    <w:txbxContent>
                      <w:p w:rsidR="005A3F71" w:rsidRDefault="005A3F71">
                        <w:r>
                          <w:t xml:space="preserve">COS </w:t>
                        </w:r>
                        <w:r w:rsidRPr="005A3F71">
                          <w:rPr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r w:rsidRPr="005A3F71">
                          <w:rPr>
                            <w:sz w:val="18"/>
                            <w:szCs w:val="18"/>
                          </w:rPr>
                          <w:t>despareix</w:t>
                        </w:r>
                        <w:proofErr w:type="spellEnd"/>
                        <w:r w:rsidRPr="005A3F71">
                          <w:rPr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</w:p>
          <w:p w:rsidR="005A3F71" w:rsidRDefault="00965AFB">
            <w:r>
              <w:rPr>
                <w:noProof/>
                <w:lang w:eastAsia="es-ES"/>
              </w:rPr>
              <w:pict>
                <v:shape id="_x0000_s1046" type="#_x0000_t32" style="position:absolute;margin-left:142.05pt;margin-top:4.4pt;width:0;height:12.5pt;z-index:251673600" o:connectortype="straight">
                  <v:stroke endarrow="block"/>
                </v:shape>
              </w:pict>
            </w:r>
          </w:p>
          <w:p w:rsidR="005A3F71" w:rsidRDefault="00965AFB">
            <w:r>
              <w:rPr>
                <w:noProof/>
                <w:lang w:eastAsia="es-ES"/>
              </w:rPr>
              <w:pict>
                <v:shape id="_x0000_s1047" type="#_x0000_t202" style="position:absolute;margin-left:124.35pt;margin-top:3.45pt;width:69.95pt;height:18pt;z-index:251674624" strokecolor="white [3212]" strokeweight="0">
                  <v:textbox style="mso-next-textbox:#_x0000_s1047">
                    <w:txbxContent>
                      <w:p w:rsidR="00CF33BD" w:rsidRPr="00CF33BD" w:rsidRDefault="00CF33BD">
                        <w:pPr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 w:rsidRPr="00CF33BD">
                          <w:rPr>
                            <w:sz w:val="18"/>
                            <w:szCs w:val="18"/>
                          </w:rPr>
                          <w:t>immortal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5A3F71" w:rsidRDefault="005A3F71"/>
          <w:p w:rsidR="005A3F71" w:rsidRDefault="00965AFB">
            <w:r>
              <w:rPr>
                <w:noProof/>
                <w:lang w:eastAsia="es-ES"/>
              </w:rPr>
              <w:pict>
                <v:shape id="_x0000_s1048" type="#_x0000_t32" style="position:absolute;margin-left:170.05pt;margin-top:.15pt;width:.7pt;height:31.15pt;z-index:251675648" o:connectortype="straight">
                  <v:stroke endarrow="block"/>
                </v:shape>
              </w:pict>
            </w:r>
          </w:p>
          <w:p w:rsidR="00CF33BD" w:rsidRDefault="00CF33BD"/>
          <w:p w:rsidR="00CF33BD" w:rsidRDefault="00965AFB">
            <w:r>
              <w:rPr>
                <w:noProof/>
                <w:lang w:eastAsia="es-ES"/>
              </w:rPr>
              <w:pict>
                <v:shape id="_x0000_s1049" type="#_x0000_t202" style="position:absolute;margin-left:67.95pt;margin-top:4.45pt;width:156.8pt;height:65.75pt;z-index:251676672" strokecolor="white [3212]" strokeweight="0">
                  <v:textbox style="mso-next-textbox:#_x0000_s1049">
                    <w:txbxContent>
                      <w:p w:rsidR="00CF33BD" w:rsidRDefault="00CF33BD">
                        <w:proofErr w:type="gramStart"/>
                        <w:r>
                          <w:t>L’HOME :</w:t>
                        </w:r>
                        <w:proofErr w:type="gramEnd"/>
                        <w:r>
                          <w:t xml:space="preserve">  </w:t>
                        </w:r>
                        <w:proofErr w:type="spellStart"/>
                        <w:r>
                          <w:t>és</w:t>
                        </w:r>
                        <w:proofErr w:type="spellEnd"/>
                        <w:r>
                          <w:t xml:space="preserve"> una </w:t>
                        </w:r>
                        <w:proofErr w:type="spellStart"/>
                        <w:r>
                          <w:t>ànima</w:t>
                        </w:r>
                        <w:proofErr w:type="spellEnd"/>
                        <w:r>
                          <w:t xml:space="preserve"> que </w:t>
                        </w:r>
                        <w:proofErr w:type="spellStart"/>
                        <w:r>
                          <w:t>accidentalment</w:t>
                        </w:r>
                        <w:proofErr w:type="spellEnd"/>
                        <w:r>
                          <w:t xml:space="preserve"> i per un período de </w:t>
                        </w:r>
                        <w:proofErr w:type="spellStart"/>
                        <w:r>
                          <w:t>temps</w:t>
                        </w:r>
                        <w:proofErr w:type="spellEnd"/>
                        <w:r>
                          <w:t xml:space="preserve"> ha </w:t>
                        </w:r>
                        <w:proofErr w:type="spellStart"/>
                        <w:r>
                          <w:t>d’estar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dins</w:t>
                        </w:r>
                        <w:proofErr w:type="spellEnd"/>
                        <w:r>
                          <w:t xml:space="preserve"> una presó , que </w:t>
                        </w:r>
                        <w:proofErr w:type="spellStart"/>
                        <w:r>
                          <w:t>és</w:t>
                        </w:r>
                        <w:proofErr w:type="spellEnd"/>
                        <w:r>
                          <w:t xml:space="preserve"> el </w:t>
                        </w:r>
                        <w:proofErr w:type="spellStart"/>
                        <w:r>
                          <w:t>cos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CF33BD" w:rsidRDefault="00CF33BD"/>
          <w:p w:rsidR="00CF33BD" w:rsidRDefault="00CF33BD"/>
          <w:p w:rsidR="00CF33BD" w:rsidRDefault="00CF33BD"/>
          <w:p w:rsidR="00CF33BD" w:rsidRDefault="00CF33BD"/>
          <w:p w:rsidR="00CF33BD" w:rsidRDefault="00CF33BD"/>
        </w:tc>
        <w:tc>
          <w:tcPr>
            <w:tcW w:w="7088" w:type="dxa"/>
          </w:tcPr>
          <w:p w:rsidR="00651608" w:rsidRDefault="00651608"/>
          <w:p w:rsidR="00DC1555" w:rsidRDefault="00DC1555">
            <w:r>
              <w:rPr>
                <w:noProof/>
                <w:lang w:eastAsia="es-ES"/>
              </w:rPr>
              <w:pict>
                <v:shape id="_x0000_s1059" type="#_x0000_t202" style="position:absolute;margin-left:35.6pt;margin-top:57.35pt;width:216.7pt;height:27.7pt;z-index:251685888">
                  <v:textbox>
                    <w:txbxContent>
                      <w:p w:rsidR="00DC1555" w:rsidRDefault="00DC1555">
                        <w:r w:rsidRPr="00DC1555">
                          <w:rPr>
                            <w:b/>
                          </w:rPr>
                          <w:t>Home</w:t>
                        </w:r>
                        <w:r>
                          <w:t xml:space="preserve"> = </w:t>
                        </w:r>
                        <w:proofErr w:type="spellStart"/>
                        <w:r>
                          <w:t>unitat</w:t>
                        </w:r>
                        <w:proofErr w:type="spellEnd"/>
                        <w:r>
                          <w:t xml:space="preserve"> inseparable de </w:t>
                        </w:r>
                        <w:r w:rsidRPr="00DC1555">
                          <w:rPr>
                            <w:b/>
                          </w:rPr>
                          <w:t>COS + ÀNIMA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s-ES"/>
              </w:rPr>
              <w:pict>
                <v:shape id="_x0000_s1058" type="#_x0000_t32" style="position:absolute;margin-left:85.45pt;margin-top:15.8pt;width:0;height:27.6pt;z-index:251684864" o:connectortype="straight">
                  <v:stroke endarrow="block"/>
                </v:shape>
              </w:pict>
            </w:r>
            <w:r>
              <w:t xml:space="preserve">MONISME ANTROPOLÒGIC </w:t>
            </w:r>
          </w:p>
          <w:p w:rsidR="00DC1555" w:rsidRDefault="00DC1555"/>
          <w:p w:rsidR="00DC1555" w:rsidRDefault="00DC1555"/>
          <w:p w:rsidR="00DC1555" w:rsidRDefault="00DC1555"/>
          <w:p w:rsidR="00DC1555" w:rsidRDefault="00DC1555"/>
          <w:p w:rsidR="00DC1555" w:rsidRDefault="00DC1555"/>
          <w:p w:rsidR="00DC1555" w:rsidRDefault="00DC1555"/>
          <w:p w:rsidR="00DC1555" w:rsidRDefault="00DC1555"/>
          <w:p w:rsidR="00DC1555" w:rsidRDefault="00DC1555" w:rsidP="00DC1555">
            <w:pPr>
              <w:pStyle w:val="Prrafodelista"/>
              <w:numPr>
                <w:ilvl w:val="0"/>
                <w:numId w:val="3"/>
              </w:numPr>
            </w:pPr>
            <w:proofErr w:type="spellStart"/>
            <w:r>
              <w:t>Accepta</w:t>
            </w:r>
            <w:proofErr w:type="spellEnd"/>
            <w:r>
              <w:t xml:space="preserve"> </w:t>
            </w:r>
            <w:proofErr w:type="spellStart"/>
            <w:r>
              <w:t>l’existència</w:t>
            </w:r>
            <w:proofErr w:type="spellEnd"/>
            <w:r>
              <w:t xml:space="preserve"> de </w:t>
            </w:r>
            <w:proofErr w:type="spellStart"/>
            <w:proofErr w:type="gramStart"/>
            <w:r>
              <w:t>l’ànima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però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inseparable del </w:t>
            </w:r>
            <w:proofErr w:type="spellStart"/>
            <w:r>
              <w:t>cos</w:t>
            </w:r>
            <w:proofErr w:type="spellEnd"/>
            <w:r>
              <w:t>.</w:t>
            </w:r>
          </w:p>
          <w:p w:rsidR="00DC1555" w:rsidRDefault="00DC1555" w:rsidP="00DC1555">
            <w:pPr>
              <w:pStyle w:val="Prrafodelista"/>
              <w:numPr>
                <w:ilvl w:val="0"/>
                <w:numId w:val="3"/>
              </w:numPr>
            </w:pPr>
            <w:proofErr w:type="spellStart"/>
            <w:r>
              <w:t>L’ànima</w:t>
            </w:r>
            <w:proofErr w:type="spellEnd"/>
            <w:r>
              <w:t xml:space="preserve"> no </w:t>
            </w:r>
            <w:proofErr w:type="spellStart"/>
            <w:r>
              <w:t>existeix</w:t>
            </w:r>
            <w:proofErr w:type="spellEnd"/>
            <w:r>
              <w:t xml:space="preserve"> </w:t>
            </w:r>
            <w:proofErr w:type="spellStart"/>
            <w:r>
              <w:t>avanç</w:t>
            </w:r>
            <w:proofErr w:type="spellEnd"/>
            <w:r>
              <w:t xml:space="preserve"> del </w:t>
            </w:r>
            <w:proofErr w:type="spellStart"/>
            <w:proofErr w:type="gramStart"/>
            <w:r>
              <w:t>cos</w:t>
            </w:r>
            <w:proofErr w:type="spellEnd"/>
            <w:r>
              <w:t xml:space="preserve"> ,</w:t>
            </w:r>
            <w:proofErr w:type="gramEnd"/>
            <w:r>
              <w:t xml:space="preserve"> i </w:t>
            </w:r>
            <w:proofErr w:type="spellStart"/>
            <w:r>
              <w:t>tampoc</w:t>
            </w:r>
            <w:proofErr w:type="spellEnd"/>
            <w:r>
              <w:t xml:space="preserve"> </w:t>
            </w:r>
            <w:proofErr w:type="spellStart"/>
            <w:r>
              <w:t>existirà</w:t>
            </w:r>
            <w:proofErr w:type="spellEnd"/>
            <w:r>
              <w:t xml:space="preserve"> </w:t>
            </w:r>
            <w:proofErr w:type="spellStart"/>
            <w:r>
              <w:t>després</w:t>
            </w:r>
            <w:proofErr w:type="spellEnd"/>
            <w:r>
              <w:t xml:space="preserve"> del </w:t>
            </w:r>
            <w:proofErr w:type="spellStart"/>
            <w:r>
              <w:t>cos</w:t>
            </w:r>
            <w:proofErr w:type="spellEnd"/>
            <w:r>
              <w:t>.</w:t>
            </w:r>
          </w:p>
          <w:p w:rsidR="00DC1555" w:rsidRDefault="00DC1555" w:rsidP="00DC1555">
            <w:pPr>
              <w:pStyle w:val="Prrafodelista"/>
              <w:numPr>
                <w:ilvl w:val="0"/>
                <w:numId w:val="3"/>
              </w:numPr>
            </w:pPr>
            <w:r>
              <w:t xml:space="preserve">La </w:t>
            </w:r>
            <w:proofErr w:type="spellStart"/>
            <w:r>
              <w:t>mort</w:t>
            </w:r>
            <w:proofErr w:type="spellEnd"/>
            <w:r>
              <w:t xml:space="preserve"> de </w:t>
            </w:r>
            <w:proofErr w:type="spellStart"/>
            <w:r>
              <w:t>l’ànima</w:t>
            </w:r>
            <w:proofErr w:type="spellEnd"/>
            <w:r>
              <w:t xml:space="preserve"> = </w:t>
            </w:r>
            <w:proofErr w:type="spellStart"/>
            <w:r>
              <w:t>mort</w:t>
            </w:r>
            <w:proofErr w:type="spellEnd"/>
            <w:r>
              <w:t xml:space="preserve"> </w:t>
            </w:r>
            <w:proofErr w:type="spellStart"/>
            <w:r>
              <w:t>dels</w:t>
            </w:r>
            <w:proofErr w:type="spellEnd"/>
            <w:r>
              <w:t xml:space="preserve"> </w:t>
            </w:r>
            <w:proofErr w:type="spellStart"/>
            <w:r>
              <w:t>cos</w:t>
            </w:r>
            <w:proofErr w:type="spellEnd"/>
          </w:p>
          <w:p w:rsidR="00DC1555" w:rsidRDefault="00DC1555" w:rsidP="00DC1555">
            <w:pPr>
              <w:pStyle w:val="Prrafodelista"/>
              <w:numPr>
                <w:ilvl w:val="0"/>
                <w:numId w:val="3"/>
              </w:numPr>
            </w:pPr>
            <w:r>
              <w:t xml:space="preserve">La </w:t>
            </w:r>
            <w:proofErr w:type="spellStart"/>
            <w:r>
              <w:t>mort</w:t>
            </w:r>
            <w:proofErr w:type="spellEnd"/>
            <w:r>
              <w:t xml:space="preserve"> del </w:t>
            </w:r>
            <w:proofErr w:type="spellStart"/>
            <w:r>
              <w:t>cos</w:t>
            </w:r>
            <w:proofErr w:type="spellEnd"/>
            <w:r>
              <w:t xml:space="preserve">= </w:t>
            </w:r>
            <w:proofErr w:type="spellStart"/>
            <w:r>
              <w:t>mort</w:t>
            </w:r>
            <w:proofErr w:type="spellEnd"/>
            <w:r>
              <w:t xml:space="preserve"> de </w:t>
            </w:r>
            <w:proofErr w:type="spellStart"/>
            <w:r>
              <w:t>l’ànima</w:t>
            </w:r>
            <w:proofErr w:type="spellEnd"/>
            <w:r>
              <w:t xml:space="preserve"> </w:t>
            </w:r>
          </w:p>
        </w:tc>
      </w:tr>
      <w:tr w:rsidR="00651608" w:rsidTr="00F61275">
        <w:tc>
          <w:tcPr>
            <w:tcW w:w="1551" w:type="dxa"/>
          </w:tcPr>
          <w:p w:rsidR="00651608" w:rsidRDefault="00651608">
            <w:r>
              <w:t>CONEIXEMENT</w:t>
            </w:r>
          </w:p>
        </w:tc>
        <w:tc>
          <w:tcPr>
            <w:tcW w:w="4794" w:type="dxa"/>
          </w:tcPr>
          <w:p w:rsidR="00651608" w:rsidRDefault="00651608"/>
        </w:tc>
        <w:tc>
          <w:tcPr>
            <w:tcW w:w="7088" w:type="dxa"/>
          </w:tcPr>
          <w:p w:rsidR="00651608" w:rsidRDefault="00651608"/>
        </w:tc>
      </w:tr>
      <w:tr w:rsidR="00651608" w:rsidTr="00F61275">
        <w:tc>
          <w:tcPr>
            <w:tcW w:w="1551" w:type="dxa"/>
          </w:tcPr>
          <w:p w:rsidR="00651608" w:rsidRDefault="00651608">
            <w:r>
              <w:t>ÈTICA</w:t>
            </w:r>
          </w:p>
        </w:tc>
        <w:tc>
          <w:tcPr>
            <w:tcW w:w="4794" w:type="dxa"/>
          </w:tcPr>
          <w:p w:rsidR="00651608" w:rsidRDefault="00651608"/>
        </w:tc>
        <w:tc>
          <w:tcPr>
            <w:tcW w:w="7088" w:type="dxa"/>
          </w:tcPr>
          <w:p w:rsidR="00651608" w:rsidRDefault="00651608"/>
        </w:tc>
      </w:tr>
      <w:tr w:rsidR="00651608" w:rsidTr="00F61275">
        <w:tc>
          <w:tcPr>
            <w:tcW w:w="1551" w:type="dxa"/>
          </w:tcPr>
          <w:p w:rsidR="00651608" w:rsidRDefault="00651608">
            <w:r>
              <w:t>POLÍTICA</w:t>
            </w:r>
          </w:p>
        </w:tc>
        <w:tc>
          <w:tcPr>
            <w:tcW w:w="4794" w:type="dxa"/>
          </w:tcPr>
          <w:p w:rsidR="00651608" w:rsidRDefault="00651608"/>
        </w:tc>
        <w:tc>
          <w:tcPr>
            <w:tcW w:w="7088" w:type="dxa"/>
          </w:tcPr>
          <w:p w:rsidR="00651608" w:rsidRDefault="00651608"/>
        </w:tc>
      </w:tr>
      <w:tr w:rsidR="00651608" w:rsidTr="00F61275">
        <w:tc>
          <w:tcPr>
            <w:tcW w:w="1551" w:type="dxa"/>
          </w:tcPr>
          <w:p w:rsidR="00651608" w:rsidRDefault="00651608">
            <w:r>
              <w:t>POÈTICA</w:t>
            </w:r>
          </w:p>
        </w:tc>
        <w:tc>
          <w:tcPr>
            <w:tcW w:w="4794" w:type="dxa"/>
          </w:tcPr>
          <w:p w:rsidR="00651608" w:rsidRDefault="00651608"/>
        </w:tc>
        <w:tc>
          <w:tcPr>
            <w:tcW w:w="7088" w:type="dxa"/>
          </w:tcPr>
          <w:p w:rsidR="00651608" w:rsidRDefault="00651608"/>
        </w:tc>
      </w:tr>
      <w:tr w:rsidR="00651608" w:rsidTr="00F61275">
        <w:tc>
          <w:tcPr>
            <w:tcW w:w="1551" w:type="dxa"/>
          </w:tcPr>
          <w:p w:rsidR="00651608" w:rsidRDefault="00651608"/>
        </w:tc>
        <w:tc>
          <w:tcPr>
            <w:tcW w:w="4794" w:type="dxa"/>
          </w:tcPr>
          <w:p w:rsidR="00651608" w:rsidRDefault="00651608"/>
        </w:tc>
        <w:tc>
          <w:tcPr>
            <w:tcW w:w="7088" w:type="dxa"/>
          </w:tcPr>
          <w:p w:rsidR="00651608" w:rsidRDefault="00651608"/>
        </w:tc>
      </w:tr>
    </w:tbl>
    <w:p w:rsidR="00EC788C" w:rsidRDefault="00EC788C"/>
    <w:sectPr w:rsidR="00EC788C" w:rsidSect="0065160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1C6D"/>
    <w:multiLevelType w:val="hybridMultilevel"/>
    <w:tmpl w:val="306CF062"/>
    <w:lvl w:ilvl="0" w:tplc="2286B700">
      <w:numFmt w:val="bullet"/>
      <w:lvlText w:val="-"/>
      <w:lvlJc w:val="left"/>
      <w:pPr>
        <w:ind w:left="2085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">
    <w:nsid w:val="464473B0"/>
    <w:multiLevelType w:val="hybridMultilevel"/>
    <w:tmpl w:val="FDAE890E"/>
    <w:lvl w:ilvl="0" w:tplc="43C09964">
      <w:numFmt w:val="bullet"/>
      <w:lvlText w:val="-"/>
      <w:lvlJc w:val="left"/>
      <w:pPr>
        <w:ind w:left="243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">
    <w:nsid w:val="71D309B4"/>
    <w:multiLevelType w:val="hybridMultilevel"/>
    <w:tmpl w:val="17F6B2C2"/>
    <w:lvl w:ilvl="0" w:tplc="F3C21252">
      <w:numFmt w:val="bullet"/>
      <w:lvlText w:val="-"/>
      <w:lvlJc w:val="left"/>
      <w:pPr>
        <w:ind w:left="75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51608"/>
    <w:rsid w:val="00084E47"/>
    <w:rsid w:val="000F0517"/>
    <w:rsid w:val="00196D64"/>
    <w:rsid w:val="001A4474"/>
    <w:rsid w:val="00456C4E"/>
    <w:rsid w:val="005A3F71"/>
    <w:rsid w:val="00651608"/>
    <w:rsid w:val="007F4C01"/>
    <w:rsid w:val="00800649"/>
    <w:rsid w:val="00861323"/>
    <w:rsid w:val="0089456D"/>
    <w:rsid w:val="00965AFB"/>
    <w:rsid w:val="00B65374"/>
    <w:rsid w:val="00CF33BD"/>
    <w:rsid w:val="00DC1555"/>
    <w:rsid w:val="00EC788C"/>
    <w:rsid w:val="00F61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7" type="connector" idref="#_x0000_s1053"/>
        <o:r id="V:Rule18" type="connector" idref="#_x0000_s1052"/>
        <o:r id="V:Rule19" type="connector" idref="#_x0000_s1026"/>
        <o:r id="V:Rule20" type="connector" idref="#_x0000_s1050"/>
        <o:r id="V:Rule21" type="connector" idref="#_x0000_s1040"/>
        <o:r id="V:Rule22" type="connector" idref="#_x0000_s1054"/>
        <o:r id="V:Rule23" type="connector" idref="#_x0000_s1027"/>
        <o:r id="V:Rule24" type="connector" idref="#_x0000_s1055"/>
        <o:r id="V:Rule25" type="connector" idref="#_x0000_s1035"/>
        <o:r id="V:Rule26" type="connector" idref="#_x0000_s1041"/>
        <o:r id="V:Rule27" type="connector" idref="#_x0000_s1036"/>
        <o:r id="V:Rule28" type="connector" idref="#_x0000_s1043"/>
        <o:r id="V:Rule29" type="connector" idref="#_x0000_s1039"/>
        <o:r id="V:Rule30" type="connector" idref="#_x0000_s1048"/>
        <o:r id="V:Rule31" type="connector" idref="#_x0000_s1037"/>
        <o:r id="V:Rule32" type="connector" idref="#_x0000_s1046"/>
        <o:r id="V:Rule34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8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516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A3F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11</cp:revision>
  <dcterms:created xsi:type="dcterms:W3CDTF">2009-11-26T18:24:00Z</dcterms:created>
  <dcterms:modified xsi:type="dcterms:W3CDTF">2009-11-26T20:53:00Z</dcterms:modified>
</cp:coreProperties>
</file>